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E8B73" w14:textId="39ED9733" w:rsidR="009D53BD" w:rsidRDefault="009D53BD" w:rsidP="009D53BD">
      <w:pPr>
        <w:spacing w:after="0"/>
        <w:jc w:val="center"/>
        <w:rPr>
          <w:sz w:val="28"/>
          <w:szCs w:val="28"/>
        </w:rPr>
      </w:pPr>
      <w:r>
        <w:rPr>
          <w:sz w:val="28"/>
          <w:szCs w:val="28"/>
        </w:rPr>
        <w:t>ANNUAL MEETING</w:t>
      </w:r>
    </w:p>
    <w:p w14:paraId="1FBD7549" w14:textId="42493960" w:rsidR="009D53BD" w:rsidRDefault="009D53BD" w:rsidP="009D53BD">
      <w:pPr>
        <w:spacing w:after="0"/>
        <w:jc w:val="center"/>
        <w:rPr>
          <w:sz w:val="28"/>
          <w:szCs w:val="28"/>
        </w:rPr>
      </w:pPr>
    </w:p>
    <w:p w14:paraId="613258CF" w14:textId="01D7A7D5" w:rsidR="00F6195D" w:rsidRDefault="009D53BD" w:rsidP="00F6195D">
      <w:pPr>
        <w:spacing w:after="0"/>
        <w:jc w:val="center"/>
        <w:rPr>
          <w:sz w:val="28"/>
          <w:szCs w:val="28"/>
        </w:rPr>
      </w:pPr>
      <w:r>
        <w:rPr>
          <w:sz w:val="28"/>
          <w:szCs w:val="28"/>
        </w:rPr>
        <w:t xml:space="preserve">Notice is hereby given that the Annual Town Meeting of Electors of the Town of Brazeau, Oconto County Wisconsin will be held at the Brazeau Town Hall at 10892 Parkway Rd, on Tuesday, the </w:t>
      </w:r>
      <w:r w:rsidR="00FB7789">
        <w:rPr>
          <w:sz w:val="28"/>
          <w:szCs w:val="28"/>
        </w:rPr>
        <w:t>21st</w:t>
      </w:r>
      <w:r>
        <w:rPr>
          <w:sz w:val="28"/>
          <w:szCs w:val="28"/>
        </w:rPr>
        <w:t xml:space="preserve"> of April 202</w:t>
      </w:r>
      <w:r w:rsidR="00FB7789">
        <w:rPr>
          <w:sz w:val="28"/>
          <w:szCs w:val="28"/>
        </w:rPr>
        <w:t>6</w:t>
      </w:r>
      <w:r>
        <w:rPr>
          <w:sz w:val="28"/>
          <w:szCs w:val="28"/>
        </w:rPr>
        <w:t>, at 6:</w:t>
      </w:r>
      <w:r w:rsidR="00FB7789">
        <w:rPr>
          <w:sz w:val="28"/>
          <w:szCs w:val="28"/>
        </w:rPr>
        <w:t>00</w:t>
      </w:r>
      <w:r>
        <w:rPr>
          <w:sz w:val="28"/>
          <w:szCs w:val="28"/>
        </w:rPr>
        <w:t xml:space="preserve"> pm.</w:t>
      </w:r>
      <w:r w:rsidR="00F6195D">
        <w:rPr>
          <w:sz w:val="28"/>
          <w:szCs w:val="28"/>
        </w:rPr>
        <w:t xml:space="preserve"> </w:t>
      </w:r>
    </w:p>
    <w:p w14:paraId="30846664" w14:textId="6ACE4057" w:rsidR="009D53BD" w:rsidRDefault="009D53BD" w:rsidP="009D53BD">
      <w:pPr>
        <w:spacing w:after="0"/>
        <w:jc w:val="center"/>
        <w:rPr>
          <w:sz w:val="28"/>
          <w:szCs w:val="28"/>
        </w:rPr>
      </w:pPr>
    </w:p>
    <w:p w14:paraId="05872805" w14:textId="2D16F633" w:rsidR="009D53BD" w:rsidRDefault="009D53BD" w:rsidP="009D53BD">
      <w:pPr>
        <w:spacing w:after="0"/>
        <w:jc w:val="center"/>
        <w:rPr>
          <w:sz w:val="28"/>
          <w:szCs w:val="28"/>
        </w:rPr>
      </w:pPr>
    </w:p>
    <w:p w14:paraId="64EFC6B6" w14:textId="023CD3A7" w:rsidR="009D53BD" w:rsidRDefault="009D53BD" w:rsidP="009D53BD">
      <w:pPr>
        <w:spacing w:after="0"/>
        <w:jc w:val="center"/>
        <w:rPr>
          <w:sz w:val="28"/>
          <w:szCs w:val="28"/>
        </w:rPr>
      </w:pPr>
      <w:r>
        <w:rPr>
          <w:b/>
          <w:bCs/>
          <w:sz w:val="28"/>
          <w:szCs w:val="28"/>
          <w:u w:val="single"/>
        </w:rPr>
        <w:t>ANNUAL TOWN MEETING AGENDA</w:t>
      </w:r>
    </w:p>
    <w:p w14:paraId="72904F15" w14:textId="2536D949" w:rsidR="009D53BD" w:rsidRDefault="009D53BD" w:rsidP="009D53BD">
      <w:pPr>
        <w:spacing w:after="0"/>
        <w:jc w:val="center"/>
        <w:rPr>
          <w:sz w:val="28"/>
          <w:szCs w:val="28"/>
        </w:rPr>
      </w:pPr>
    </w:p>
    <w:p w14:paraId="443A8B47" w14:textId="4B68D9A2" w:rsidR="009D53BD" w:rsidRDefault="009D53BD" w:rsidP="009D53BD">
      <w:pPr>
        <w:pStyle w:val="ListParagraph"/>
        <w:numPr>
          <w:ilvl w:val="0"/>
          <w:numId w:val="1"/>
        </w:numPr>
        <w:spacing w:after="0"/>
        <w:rPr>
          <w:sz w:val="28"/>
          <w:szCs w:val="28"/>
        </w:rPr>
      </w:pPr>
      <w:r>
        <w:rPr>
          <w:sz w:val="28"/>
          <w:szCs w:val="28"/>
        </w:rPr>
        <w:t xml:space="preserve"> Call to Order</w:t>
      </w:r>
    </w:p>
    <w:p w14:paraId="1071ECDA" w14:textId="021D0CC1" w:rsidR="009D53BD" w:rsidRDefault="009D53BD" w:rsidP="009D53BD">
      <w:pPr>
        <w:pStyle w:val="ListParagraph"/>
        <w:numPr>
          <w:ilvl w:val="0"/>
          <w:numId w:val="1"/>
        </w:numPr>
        <w:spacing w:after="0"/>
        <w:rPr>
          <w:sz w:val="28"/>
          <w:szCs w:val="28"/>
        </w:rPr>
      </w:pPr>
      <w:r>
        <w:rPr>
          <w:sz w:val="28"/>
          <w:szCs w:val="28"/>
        </w:rPr>
        <w:t>Pledge of Allegiance</w:t>
      </w:r>
    </w:p>
    <w:p w14:paraId="2F7EF1DA" w14:textId="7D39FA64" w:rsidR="009D53BD" w:rsidRDefault="009D53BD" w:rsidP="009D53BD">
      <w:pPr>
        <w:pStyle w:val="ListParagraph"/>
        <w:numPr>
          <w:ilvl w:val="0"/>
          <w:numId w:val="1"/>
        </w:numPr>
        <w:spacing w:after="0"/>
        <w:rPr>
          <w:sz w:val="28"/>
          <w:szCs w:val="28"/>
        </w:rPr>
      </w:pPr>
      <w:r>
        <w:rPr>
          <w:sz w:val="28"/>
          <w:szCs w:val="28"/>
        </w:rPr>
        <w:t>Approve Agenda</w:t>
      </w:r>
    </w:p>
    <w:p w14:paraId="3447B98D" w14:textId="1563051E" w:rsidR="009D53BD" w:rsidRDefault="009D53BD" w:rsidP="009D53BD">
      <w:pPr>
        <w:pStyle w:val="ListParagraph"/>
        <w:numPr>
          <w:ilvl w:val="0"/>
          <w:numId w:val="1"/>
        </w:numPr>
        <w:spacing w:after="0"/>
        <w:rPr>
          <w:sz w:val="28"/>
          <w:szCs w:val="28"/>
        </w:rPr>
      </w:pPr>
      <w:r>
        <w:rPr>
          <w:sz w:val="28"/>
          <w:szCs w:val="28"/>
        </w:rPr>
        <w:t xml:space="preserve">Approve </w:t>
      </w:r>
      <w:r w:rsidR="00447F68">
        <w:rPr>
          <w:sz w:val="28"/>
          <w:szCs w:val="28"/>
        </w:rPr>
        <w:t>Previous Year</w:t>
      </w:r>
      <w:r>
        <w:rPr>
          <w:sz w:val="28"/>
          <w:szCs w:val="28"/>
        </w:rPr>
        <w:t xml:space="preserve"> Minutes</w:t>
      </w:r>
    </w:p>
    <w:p w14:paraId="603B67C1" w14:textId="598E5E16" w:rsidR="009D53BD" w:rsidRDefault="009D53BD" w:rsidP="009D53BD">
      <w:pPr>
        <w:pStyle w:val="ListParagraph"/>
        <w:numPr>
          <w:ilvl w:val="0"/>
          <w:numId w:val="1"/>
        </w:numPr>
        <w:spacing w:after="0"/>
        <w:rPr>
          <w:sz w:val="28"/>
          <w:szCs w:val="28"/>
        </w:rPr>
      </w:pPr>
      <w:r>
        <w:rPr>
          <w:sz w:val="28"/>
          <w:szCs w:val="28"/>
        </w:rPr>
        <w:t>202</w:t>
      </w:r>
      <w:r w:rsidR="00FB7789">
        <w:rPr>
          <w:sz w:val="28"/>
          <w:szCs w:val="28"/>
        </w:rPr>
        <w:t>5</w:t>
      </w:r>
      <w:r>
        <w:rPr>
          <w:sz w:val="28"/>
          <w:szCs w:val="28"/>
        </w:rPr>
        <w:t xml:space="preserve"> Financial Report</w:t>
      </w:r>
    </w:p>
    <w:p w14:paraId="40227DE8" w14:textId="0C11FF43" w:rsidR="009D53BD" w:rsidRDefault="009D53BD" w:rsidP="009D53BD">
      <w:pPr>
        <w:pStyle w:val="ListParagraph"/>
        <w:numPr>
          <w:ilvl w:val="0"/>
          <w:numId w:val="1"/>
        </w:numPr>
        <w:spacing w:after="0"/>
        <w:rPr>
          <w:sz w:val="28"/>
          <w:szCs w:val="28"/>
        </w:rPr>
      </w:pPr>
      <w:r>
        <w:rPr>
          <w:sz w:val="28"/>
          <w:szCs w:val="28"/>
        </w:rPr>
        <w:t>Brazeau Fire Department Report</w:t>
      </w:r>
    </w:p>
    <w:p w14:paraId="297A67B6" w14:textId="0D3E17EB" w:rsidR="009D53BD" w:rsidRDefault="009D53BD" w:rsidP="009D53BD">
      <w:pPr>
        <w:pStyle w:val="ListParagraph"/>
        <w:numPr>
          <w:ilvl w:val="0"/>
          <w:numId w:val="1"/>
        </w:numPr>
        <w:spacing w:after="0"/>
        <w:rPr>
          <w:sz w:val="28"/>
          <w:szCs w:val="28"/>
        </w:rPr>
      </w:pPr>
      <w:r>
        <w:rPr>
          <w:sz w:val="28"/>
          <w:szCs w:val="28"/>
        </w:rPr>
        <w:t>Brazeau Rescue Squad Report</w:t>
      </w:r>
    </w:p>
    <w:p w14:paraId="222854AF" w14:textId="5B81139D" w:rsidR="009D53BD" w:rsidRDefault="009D53BD" w:rsidP="009D53BD">
      <w:pPr>
        <w:pStyle w:val="ListParagraph"/>
        <w:numPr>
          <w:ilvl w:val="0"/>
          <w:numId w:val="1"/>
        </w:numPr>
        <w:spacing w:after="0"/>
        <w:rPr>
          <w:sz w:val="28"/>
          <w:szCs w:val="28"/>
        </w:rPr>
      </w:pPr>
      <w:r>
        <w:rPr>
          <w:sz w:val="28"/>
          <w:szCs w:val="28"/>
        </w:rPr>
        <w:t>Brazeau Dive Team Report</w:t>
      </w:r>
    </w:p>
    <w:p w14:paraId="0FB0EC08" w14:textId="5EBFCFD7" w:rsidR="009D53BD" w:rsidRPr="00E34829" w:rsidRDefault="009D53BD" w:rsidP="00E34829">
      <w:pPr>
        <w:pStyle w:val="ListParagraph"/>
        <w:numPr>
          <w:ilvl w:val="0"/>
          <w:numId w:val="1"/>
        </w:numPr>
        <w:spacing w:after="0"/>
        <w:rPr>
          <w:sz w:val="28"/>
          <w:szCs w:val="28"/>
        </w:rPr>
      </w:pPr>
      <w:r>
        <w:rPr>
          <w:sz w:val="28"/>
          <w:szCs w:val="28"/>
        </w:rPr>
        <w:t>Brazeau Highway Department Report</w:t>
      </w:r>
    </w:p>
    <w:p w14:paraId="64CF9587" w14:textId="34126267" w:rsidR="009D53BD" w:rsidRPr="00E34829" w:rsidRDefault="009D53BD" w:rsidP="00E34829">
      <w:pPr>
        <w:pStyle w:val="ListParagraph"/>
        <w:numPr>
          <w:ilvl w:val="0"/>
          <w:numId w:val="1"/>
        </w:numPr>
        <w:spacing w:after="0"/>
        <w:rPr>
          <w:sz w:val="28"/>
          <w:szCs w:val="28"/>
        </w:rPr>
      </w:pPr>
      <w:r>
        <w:rPr>
          <w:sz w:val="28"/>
          <w:szCs w:val="28"/>
        </w:rPr>
        <w:t xml:space="preserve"> Power to Borrow Money</w:t>
      </w:r>
    </w:p>
    <w:p w14:paraId="4B904BB6" w14:textId="2AB52E91" w:rsidR="009D53BD" w:rsidRDefault="009D53BD" w:rsidP="009D53BD">
      <w:pPr>
        <w:pStyle w:val="ListParagraph"/>
        <w:numPr>
          <w:ilvl w:val="0"/>
          <w:numId w:val="1"/>
        </w:numPr>
        <w:spacing w:after="0"/>
        <w:rPr>
          <w:sz w:val="28"/>
          <w:szCs w:val="28"/>
        </w:rPr>
      </w:pPr>
      <w:r>
        <w:rPr>
          <w:sz w:val="28"/>
          <w:szCs w:val="28"/>
        </w:rPr>
        <w:t xml:space="preserve"> Road Projects</w:t>
      </w:r>
    </w:p>
    <w:p w14:paraId="03C83E61" w14:textId="3D8639E5" w:rsidR="009D53BD" w:rsidRDefault="009D53BD" w:rsidP="009D53BD">
      <w:pPr>
        <w:pStyle w:val="ListParagraph"/>
        <w:numPr>
          <w:ilvl w:val="0"/>
          <w:numId w:val="1"/>
        </w:numPr>
        <w:spacing w:after="0"/>
        <w:rPr>
          <w:sz w:val="28"/>
          <w:szCs w:val="28"/>
        </w:rPr>
      </w:pPr>
      <w:r>
        <w:rPr>
          <w:sz w:val="28"/>
          <w:szCs w:val="28"/>
        </w:rPr>
        <w:t xml:space="preserve"> Public Comments</w:t>
      </w:r>
    </w:p>
    <w:p w14:paraId="6167D371" w14:textId="08B11BB7" w:rsidR="009D53BD" w:rsidRDefault="009D53BD" w:rsidP="009D53BD">
      <w:pPr>
        <w:pStyle w:val="ListParagraph"/>
        <w:numPr>
          <w:ilvl w:val="0"/>
          <w:numId w:val="1"/>
        </w:numPr>
        <w:spacing w:after="0"/>
        <w:rPr>
          <w:sz w:val="28"/>
          <w:szCs w:val="28"/>
        </w:rPr>
      </w:pPr>
      <w:r>
        <w:rPr>
          <w:sz w:val="28"/>
          <w:szCs w:val="28"/>
        </w:rPr>
        <w:t xml:space="preserve"> Set Date of Next Annual Meeting</w:t>
      </w:r>
    </w:p>
    <w:p w14:paraId="0D80E212" w14:textId="2C50B32B" w:rsidR="00447F68" w:rsidRDefault="00447F68" w:rsidP="009D53BD">
      <w:pPr>
        <w:pStyle w:val="ListParagraph"/>
        <w:numPr>
          <w:ilvl w:val="0"/>
          <w:numId w:val="1"/>
        </w:numPr>
        <w:spacing w:after="0"/>
        <w:rPr>
          <w:sz w:val="28"/>
          <w:szCs w:val="28"/>
        </w:rPr>
      </w:pPr>
      <w:r>
        <w:rPr>
          <w:sz w:val="28"/>
          <w:szCs w:val="28"/>
        </w:rPr>
        <w:t xml:space="preserve"> Other Business</w:t>
      </w:r>
    </w:p>
    <w:p w14:paraId="2EF633D1" w14:textId="74078303" w:rsidR="00447F68" w:rsidRDefault="00447F68" w:rsidP="009D53BD">
      <w:pPr>
        <w:pStyle w:val="ListParagraph"/>
        <w:numPr>
          <w:ilvl w:val="0"/>
          <w:numId w:val="1"/>
        </w:numPr>
        <w:spacing w:after="0"/>
        <w:rPr>
          <w:sz w:val="28"/>
          <w:szCs w:val="28"/>
        </w:rPr>
      </w:pPr>
      <w:r>
        <w:rPr>
          <w:sz w:val="28"/>
          <w:szCs w:val="28"/>
        </w:rPr>
        <w:t xml:space="preserve"> Adjournment</w:t>
      </w:r>
    </w:p>
    <w:p w14:paraId="5F39F875" w14:textId="18ED97B8" w:rsidR="00447F68" w:rsidRDefault="00447F68" w:rsidP="00447F68">
      <w:pPr>
        <w:spacing w:after="0"/>
        <w:rPr>
          <w:sz w:val="28"/>
          <w:szCs w:val="28"/>
        </w:rPr>
      </w:pPr>
    </w:p>
    <w:p w14:paraId="02DC73F3" w14:textId="099618C3" w:rsidR="00447F68" w:rsidRDefault="00447F68" w:rsidP="00F6195D">
      <w:pPr>
        <w:spacing w:after="0"/>
        <w:jc w:val="center"/>
        <w:rPr>
          <w:sz w:val="28"/>
          <w:szCs w:val="28"/>
        </w:rPr>
      </w:pPr>
      <w:r>
        <w:rPr>
          <w:sz w:val="28"/>
          <w:szCs w:val="28"/>
        </w:rPr>
        <w:t xml:space="preserve">Meeting notice is posted this </w:t>
      </w:r>
      <w:r w:rsidR="00FB7789">
        <w:rPr>
          <w:sz w:val="28"/>
          <w:szCs w:val="28"/>
        </w:rPr>
        <w:t>16th</w:t>
      </w:r>
      <w:r>
        <w:rPr>
          <w:sz w:val="28"/>
          <w:szCs w:val="28"/>
        </w:rPr>
        <w:t xml:space="preserve"> day of </w:t>
      </w:r>
      <w:r w:rsidR="009C65F6">
        <w:rPr>
          <w:sz w:val="28"/>
          <w:szCs w:val="28"/>
        </w:rPr>
        <w:t>April</w:t>
      </w:r>
      <w:r>
        <w:rPr>
          <w:sz w:val="28"/>
          <w:szCs w:val="28"/>
        </w:rPr>
        <w:t>,</w:t>
      </w:r>
      <w:r w:rsidR="00AC2844">
        <w:rPr>
          <w:sz w:val="28"/>
          <w:szCs w:val="28"/>
        </w:rPr>
        <w:t xml:space="preserve"> 202</w:t>
      </w:r>
      <w:r w:rsidR="00FB7789">
        <w:rPr>
          <w:sz w:val="28"/>
          <w:szCs w:val="28"/>
        </w:rPr>
        <w:t>6</w:t>
      </w:r>
    </w:p>
    <w:p w14:paraId="0738B85C" w14:textId="260544DD" w:rsidR="00447F68" w:rsidRDefault="00447F68" w:rsidP="00447F68">
      <w:pPr>
        <w:spacing w:after="0"/>
        <w:jc w:val="center"/>
        <w:rPr>
          <w:sz w:val="28"/>
          <w:szCs w:val="28"/>
        </w:rPr>
      </w:pPr>
    </w:p>
    <w:p w14:paraId="7201FAE6" w14:textId="1D1B2686" w:rsidR="00447F68" w:rsidRPr="00447F68" w:rsidRDefault="00447F68" w:rsidP="00447F68">
      <w:pPr>
        <w:spacing w:after="0"/>
        <w:rPr>
          <w:sz w:val="28"/>
          <w:szCs w:val="28"/>
        </w:rPr>
      </w:pPr>
    </w:p>
    <w:p w14:paraId="0576ED67" w14:textId="0ED6B5FE" w:rsidR="009D53BD" w:rsidRPr="009D53BD" w:rsidRDefault="009D53BD" w:rsidP="009D53BD">
      <w:pPr>
        <w:spacing w:after="0"/>
        <w:jc w:val="center"/>
        <w:rPr>
          <w:b/>
          <w:bCs/>
          <w:sz w:val="28"/>
          <w:szCs w:val="28"/>
          <w:u w:val="single"/>
        </w:rPr>
      </w:pPr>
    </w:p>
    <w:p w14:paraId="3AD83E56" w14:textId="77777777" w:rsidR="009D53BD" w:rsidRPr="009D53BD" w:rsidRDefault="009D53BD" w:rsidP="009D53BD">
      <w:pPr>
        <w:rPr>
          <w:sz w:val="28"/>
          <w:szCs w:val="28"/>
        </w:rPr>
      </w:pPr>
    </w:p>
    <w:sectPr w:rsidR="009D53BD" w:rsidRPr="009D53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1C0B7D"/>
    <w:multiLevelType w:val="hybridMultilevel"/>
    <w:tmpl w:val="381C000A"/>
    <w:lvl w:ilvl="0" w:tplc="E592CC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86724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3BD"/>
    <w:rsid w:val="00041DF3"/>
    <w:rsid w:val="001F19D8"/>
    <w:rsid w:val="003B72D1"/>
    <w:rsid w:val="003F4A20"/>
    <w:rsid w:val="00447F68"/>
    <w:rsid w:val="004A17AA"/>
    <w:rsid w:val="005E6AE6"/>
    <w:rsid w:val="00663B64"/>
    <w:rsid w:val="009A5B6F"/>
    <w:rsid w:val="009C65F6"/>
    <w:rsid w:val="009D53BD"/>
    <w:rsid w:val="00AC2844"/>
    <w:rsid w:val="00AF3E8E"/>
    <w:rsid w:val="00B676EC"/>
    <w:rsid w:val="00E34829"/>
    <w:rsid w:val="00F6195D"/>
    <w:rsid w:val="00FA1301"/>
    <w:rsid w:val="00FB7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41BD5"/>
  <w15:chartTrackingRefBased/>
  <w15:docId w15:val="{FC6EC253-A19C-44F5-A3E2-E3CA2AD1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3BD"/>
    <w:pPr>
      <w:ind w:left="720"/>
      <w:contextualSpacing/>
    </w:pPr>
  </w:style>
  <w:style w:type="character" w:styleId="Hyperlink">
    <w:name w:val="Hyperlink"/>
    <w:basedOn w:val="DefaultParagraphFont"/>
    <w:uiPriority w:val="99"/>
    <w:unhideWhenUsed/>
    <w:rsid w:val="00F6195D"/>
    <w:rPr>
      <w:color w:val="0563C1" w:themeColor="hyperlink"/>
      <w:u w:val="single"/>
    </w:rPr>
  </w:style>
  <w:style w:type="character" w:styleId="UnresolvedMention">
    <w:name w:val="Unresolved Mention"/>
    <w:basedOn w:val="DefaultParagraphFont"/>
    <w:uiPriority w:val="99"/>
    <w:semiHidden/>
    <w:unhideWhenUsed/>
    <w:rsid w:val="00F619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Brazeau</dc:creator>
  <cp:keywords/>
  <dc:description/>
  <cp:lastModifiedBy>Town of Brazeau</cp:lastModifiedBy>
  <cp:revision>2</cp:revision>
  <cp:lastPrinted>2026-04-15T22:39:00Z</cp:lastPrinted>
  <dcterms:created xsi:type="dcterms:W3CDTF">2026-04-15T22:39:00Z</dcterms:created>
  <dcterms:modified xsi:type="dcterms:W3CDTF">2026-04-15T22:39:00Z</dcterms:modified>
</cp:coreProperties>
</file>